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8E" w:rsidRPr="00CE0755" w:rsidRDefault="00E16481" w:rsidP="00CE0755">
      <w:pPr>
        <w:jc w:val="center"/>
        <w:rPr>
          <w:rFonts w:ascii="Comic Sans MS" w:hAnsi="Comic Sans MS"/>
          <w:b/>
          <w:color w:val="4F81BD" w:themeColor="accent1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755">
        <w:rPr>
          <w:rFonts w:ascii="Comic Sans MS" w:hAnsi="Comic Sans MS"/>
          <w:b/>
          <w:color w:val="FF0000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Pr="00CE0755">
        <w:rPr>
          <w:rFonts w:ascii="Comic Sans MS" w:hAnsi="Comic Sans MS"/>
          <w:b/>
          <w:color w:val="548DD4" w:themeColor="text2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CE0755">
        <w:rPr>
          <w:rFonts w:ascii="Comic Sans MS" w:hAnsi="Comic Sans MS"/>
          <w:b/>
          <w:color w:val="76923C" w:themeColor="accent3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CE0755">
        <w:rPr>
          <w:rFonts w:ascii="Comic Sans MS" w:hAnsi="Comic Sans MS"/>
          <w:b/>
          <w:color w:val="E36C0A" w:themeColor="accent6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Pr="00CE0755">
        <w:rPr>
          <w:rFonts w:ascii="Comic Sans MS" w:hAnsi="Comic Sans MS"/>
          <w:b/>
          <w:color w:val="B2A1C7" w:themeColor="accent4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Pr="00CE0755">
        <w:rPr>
          <w:rFonts w:ascii="Comic Sans MS" w:hAnsi="Comic Sans MS"/>
          <w:b/>
          <w:color w:val="9BBB59" w:themeColor="accent3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Pr="00CE0755">
        <w:rPr>
          <w:rFonts w:ascii="Comic Sans MS" w:hAnsi="Comic Sans MS"/>
          <w:b/>
          <w:color w:val="FF0000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Pr="00CE0755">
        <w:rPr>
          <w:rFonts w:ascii="Comic Sans MS" w:hAnsi="Comic Sans MS"/>
          <w:b/>
          <w:color w:val="95B3D7" w:themeColor="accent1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CE0755">
        <w:rPr>
          <w:rFonts w:ascii="Comic Sans MS" w:hAnsi="Comic Sans MS"/>
          <w:b/>
          <w:color w:val="E36C0A" w:themeColor="accent6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CE0755">
        <w:rPr>
          <w:rFonts w:ascii="Comic Sans MS" w:hAnsi="Comic Sans MS"/>
          <w:b/>
          <w:color w:val="D99594" w:themeColor="accent2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CE0755">
        <w:rPr>
          <w:rFonts w:ascii="Comic Sans MS" w:hAnsi="Comic Sans MS"/>
          <w:b/>
          <w:color w:val="4F81BD" w:themeColor="accent1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CE0755">
        <w:rPr>
          <w:rFonts w:ascii="Comic Sans MS" w:hAnsi="Comic Sans MS"/>
          <w:sz w:val="52"/>
          <w:szCs w:val="52"/>
        </w:rPr>
        <w:t>Wann:</w:t>
      </w:r>
    </w:p>
    <w:p w:rsidR="00CE0755" w:rsidRPr="00CE0755" w:rsidRDefault="001308D5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Sonntag, 13</w:t>
      </w:r>
      <w:r w:rsidR="00E16481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.</w:t>
      </w:r>
      <w:r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Oktober</w:t>
      </w:r>
      <w:bookmarkStart w:id="0" w:name="_GoBack"/>
      <w:bookmarkEnd w:id="0"/>
      <w:r w:rsidR="00E16481"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 xml:space="preserve"> 14-16 Uhr</w:t>
      </w:r>
    </w:p>
    <w:p w:rsidR="00CE0755" w:rsidRDefault="00E16481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CE0755">
        <w:rPr>
          <w:rFonts w:ascii="Comic Sans MS" w:hAnsi="Comic Sans MS"/>
          <w:color w:val="31849B" w:themeColor="accent5" w:themeShade="BF"/>
          <w:sz w:val="24"/>
          <w:szCs w:val="24"/>
        </w:rPr>
        <w:t>Einlass für werdende Mütter ab 13:30 Uhr</w:t>
      </w:r>
    </w:p>
    <w:p w:rsidR="00CE0755" w:rsidRPr="00CE0755" w:rsidRDefault="001308D5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CE0755">
        <w:rPr>
          <w:rFonts w:ascii="Comic Sans MS" w:hAnsi="Comic Sans MS"/>
          <w:sz w:val="52"/>
          <w:szCs w:val="52"/>
        </w:rPr>
        <w:t>WO: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Pfarrhaus Maria Königin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Seckendorfstr. 2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90455 Nürnberg/Kornburg</w:t>
      </w:r>
    </w:p>
    <w:p w:rsidR="00CE0755" w:rsidRPr="00CE0755" w:rsidRDefault="001308D5" w:rsidP="00CE0755">
      <w:pPr>
        <w:jc w:val="center"/>
        <w:rPr>
          <w:rFonts w:ascii="Comic Sans MS" w:hAnsi="Comic Sans MS"/>
          <w:sz w:val="52"/>
          <w:szCs w:val="52"/>
        </w:rPr>
      </w:pPr>
    </w:p>
    <w:p w:rsidR="00CE0755" w:rsidRPr="00CE0755" w:rsidRDefault="00E16481" w:rsidP="00CE0755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E0755">
        <w:rPr>
          <w:rFonts w:ascii="Comic Sans MS" w:hAnsi="Comic Sans MS"/>
          <w:b/>
          <w:sz w:val="52"/>
          <w:szCs w:val="52"/>
          <w:u w:val="single"/>
        </w:rPr>
        <w:t>Eintritt frei</w:t>
      </w: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5883</wp:posOffset>
            </wp:positionV>
            <wp:extent cx="7113182" cy="2811592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53126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84" cy="28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55" w:rsidRPr="00CE0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1"/>
    <w:rsid w:val="001308D5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FC08-8E40-4605-811B-57529A4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55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Leonhard Kurz Stiftung &amp; Co. KG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Scharfenberg Michael</dc:creator>
  <cp:lastModifiedBy>Scharfenberg Michael</cp:lastModifiedBy>
  <cp:revision>2</cp:revision>
  <cp:lastPrinted>2017-09-15T07:43:00Z</cp:lastPrinted>
  <dcterms:created xsi:type="dcterms:W3CDTF">2019-08-20T08:07:00Z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01F4-AB09-2781-E540</vt:lpwstr>
  </property>
</Properties>
</file>