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803" w:rsidRPr="005229BB" w:rsidRDefault="00A56803" w:rsidP="00EE57A8">
      <w:pPr>
        <w:jc w:val="center"/>
        <w:rPr>
          <w:rFonts w:ascii="Arial" w:hAnsi="Arial" w:cs="Arial"/>
          <w:color w:val="3366FF"/>
          <w:sz w:val="44"/>
        </w:rPr>
      </w:pPr>
    </w:p>
    <w:p w:rsidR="00A56803" w:rsidRPr="005229BB" w:rsidRDefault="00A56803" w:rsidP="00EE57A8">
      <w:pPr>
        <w:jc w:val="center"/>
        <w:rPr>
          <w:rFonts w:ascii="Arial" w:hAnsi="Arial" w:cs="Arial"/>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7pt;width:39.15pt;height:50.4pt;z-index:251658240">
            <v:imagedata r:id="rId5" o:title=""/>
            <w10:wrap type="topAndBottom"/>
          </v:shape>
          <o:OLEObject Type="Embed" ProgID="PBrush" ShapeID="_x0000_s1026" DrawAspect="Content" ObjectID="_1564819829" r:id="rId6"/>
        </w:pict>
      </w:r>
      <w:r>
        <w:rPr>
          <w:noProof/>
        </w:rPr>
        <w:pict>
          <v:shape id="_x0000_s1027" type="#_x0000_t75" style="position:absolute;left:0;text-align:left;margin-left:342pt;margin-top:-27pt;width:173.95pt;height:24.55pt;z-index:251657216">
            <v:imagedata r:id="rId7" o:title=""/>
            <w10:wrap type="topAndBottom"/>
          </v:shape>
          <o:OLEObject Type="Embed" ProgID="PBrush" ShapeID="_x0000_s1027" DrawAspect="Content" ObjectID="_1564819830" r:id="rId8"/>
        </w:pict>
      </w:r>
    </w:p>
    <w:p w:rsidR="00A56803" w:rsidRPr="005229BB" w:rsidRDefault="00A56803" w:rsidP="00C823A1">
      <w:pPr>
        <w:pStyle w:val="Heading1"/>
        <w:shd w:val="clear" w:color="auto" w:fill="FFFFFF"/>
        <w:spacing w:after="300"/>
        <w:jc w:val="center"/>
        <w:rPr>
          <w:rFonts w:ascii="Arial" w:hAnsi="Arial" w:cs="Arial"/>
          <w:color w:val="333333"/>
          <w:sz w:val="48"/>
          <w:szCs w:val="48"/>
        </w:rPr>
      </w:pPr>
      <w:r w:rsidRPr="005229BB">
        <w:rPr>
          <w:rFonts w:ascii="Arial" w:hAnsi="Arial" w:cs="Arial"/>
          <w:b/>
          <w:bCs/>
          <w:color w:val="333333"/>
        </w:rPr>
        <w:t>„Pension Hollywood“: Turbulente Komödie der Theatergruppe Moosbach</w:t>
      </w:r>
    </w:p>
    <w:p w:rsidR="00A56803" w:rsidRDefault="00A56803" w:rsidP="005C38EA">
      <w:pPr>
        <w:tabs>
          <w:tab w:val="left" w:pos="4710"/>
        </w:tabs>
        <w:rPr>
          <w:rFonts w:ascii="Arial" w:hAnsi="Arial" w:cs="Arial"/>
          <w:sz w:val="32"/>
          <w:szCs w:val="32"/>
        </w:rPr>
      </w:pPr>
    </w:p>
    <w:p w:rsidR="00A56803" w:rsidRDefault="00A56803" w:rsidP="005C38EA">
      <w:pPr>
        <w:tabs>
          <w:tab w:val="left" w:pos="4710"/>
        </w:tabs>
        <w:rPr>
          <w:rFonts w:ascii="Arial" w:hAnsi="Arial" w:cs="Arial"/>
          <w:sz w:val="31"/>
          <w:szCs w:val="31"/>
        </w:rPr>
      </w:pPr>
      <w:r w:rsidRPr="00BA585E">
        <w:rPr>
          <w:rFonts w:ascii="Arial" w:hAnsi="Arial" w:cs="Arial"/>
          <w:sz w:val="31"/>
          <w:szCs w:val="31"/>
        </w:rPr>
        <w:t xml:space="preserve">Die Theatergruppe des SV Moosbach führt in der Bürgerhalle </w:t>
      </w:r>
      <w:r>
        <w:rPr>
          <w:rFonts w:ascii="Arial" w:hAnsi="Arial" w:cs="Arial"/>
          <w:sz w:val="31"/>
          <w:szCs w:val="31"/>
        </w:rPr>
        <w:t>Moosbach</w:t>
      </w:r>
    </w:p>
    <w:p w:rsidR="00A56803" w:rsidRDefault="00A56803" w:rsidP="005C38EA">
      <w:pPr>
        <w:tabs>
          <w:tab w:val="left" w:pos="4710"/>
        </w:tabs>
        <w:rPr>
          <w:rFonts w:ascii="Arial" w:hAnsi="Arial" w:cs="Arial"/>
          <w:sz w:val="31"/>
          <w:szCs w:val="31"/>
        </w:rPr>
      </w:pPr>
      <w:r>
        <w:rPr>
          <w:rFonts w:ascii="Arial" w:hAnsi="Arial" w:cs="Arial"/>
          <w:sz w:val="31"/>
          <w:szCs w:val="31"/>
        </w:rPr>
        <w:t>am Samstag, den 7. Oktober und am Sonntag, den 8. Oktober 20</w:t>
      </w:r>
      <w:r w:rsidRPr="00C823A1">
        <w:rPr>
          <w:rFonts w:ascii="Arial" w:hAnsi="Arial" w:cs="Arial"/>
          <w:sz w:val="31"/>
          <w:szCs w:val="31"/>
        </w:rPr>
        <w:t xml:space="preserve">17 </w:t>
      </w:r>
      <w:r w:rsidRPr="00BA585E">
        <w:rPr>
          <w:rFonts w:ascii="Arial" w:hAnsi="Arial" w:cs="Arial"/>
          <w:sz w:val="31"/>
          <w:szCs w:val="31"/>
        </w:rPr>
        <w:t xml:space="preserve">das </w:t>
      </w:r>
    </w:p>
    <w:p w:rsidR="00A56803" w:rsidRDefault="00A56803" w:rsidP="005C38EA">
      <w:pPr>
        <w:tabs>
          <w:tab w:val="left" w:pos="4710"/>
        </w:tabs>
        <w:rPr>
          <w:rFonts w:ascii="Arial" w:hAnsi="Arial" w:cs="Arial"/>
          <w:sz w:val="31"/>
          <w:szCs w:val="31"/>
        </w:rPr>
      </w:pPr>
      <w:r w:rsidRPr="00BA585E">
        <w:rPr>
          <w:rFonts w:ascii="Arial" w:hAnsi="Arial" w:cs="Arial"/>
          <w:sz w:val="31"/>
          <w:szCs w:val="31"/>
        </w:rPr>
        <w:t xml:space="preserve">Theaterstück </w:t>
      </w:r>
      <w:r>
        <w:rPr>
          <w:rFonts w:ascii="Arial" w:hAnsi="Arial" w:cs="Arial"/>
          <w:sz w:val="31"/>
          <w:szCs w:val="31"/>
        </w:rPr>
        <w:t>„Pension Hollywood</w:t>
      </w:r>
      <w:r w:rsidRPr="00BA585E">
        <w:rPr>
          <w:rFonts w:ascii="Arial" w:hAnsi="Arial" w:cs="Arial"/>
          <w:sz w:val="31"/>
          <w:szCs w:val="31"/>
        </w:rPr>
        <w:t xml:space="preserve">" auf. </w:t>
      </w:r>
    </w:p>
    <w:p w:rsidR="00A56803" w:rsidRDefault="00A56803" w:rsidP="005C38EA">
      <w:pPr>
        <w:tabs>
          <w:tab w:val="left" w:pos="4710"/>
        </w:tabs>
        <w:rPr>
          <w:rFonts w:ascii="Arial" w:hAnsi="Arial" w:cs="Arial"/>
          <w:sz w:val="31"/>
          <w:szCs w:val="31"/>
        </w:rPr>
      </w:pPr>
      <w:r w:rsidRPr="00BA585E">
        <w:rPr>
          <w:rFonts w:ascii="Arial" w:hAnsi="Arial" w:cs="Arial"/>
          <w:sz w:val="31"/>
          <w:szCs w:val="31"/>
        </w:rPr>
        <w:t xml:space="preserve">Mit </w:t>
      </w:r>
      <w:r>
        <w:rPr>
          <w:rFonts w:ascii="Arial" w:hAnsi="Arial" w:cs="Arial"/>
          <w:sz w:val="31"/>
          <w:szCs w:val="31"/>
        </w:rPr>
        <w:t>dem Schwank</w:t>
      </w:r>
      <w:r w:rsidRPr="00BA585E">
        <w:rPr>
          <w:rFonts w:ascii="Arial" w:hAnsi="Arial" w:cs="Arial"/>
          <w:sz w:val="31"/>
          <w:szCs w:val="31"/>
        </w:rPr>
        <w:t xml:space="preserve"> in </w:t>
      </w:r>
      <w:r>
        <w:rPr>
          <w:rFonts w:ascii="Arial" w:hAnsi="Arial" w:cs="Arial"/>
          <w:sz w:val="31"/>
          <w:szCs w:val="31"/>
        </w:rPr>
        <w:t>drei</w:t>
      </w:r>
      <w:r w:rsidRPr="00BA585E">
        <w:rPr>
          <w:rFonts w:ascii="Arial" w:hAnsi="Arial" w:cs="Arial"/>
          <w:sz w:val="31"/>
          <w:szCs w:val="31"/>
        </w:rPr>
        <w:t xml:space="preserve"> Akten, von </w:t>
      </w:r>
      <w:r>
        <w:rPr>
          <w:rFonts w:ascii="Arial" w:hAnsi="Arial" w:cs="Arial"/>
          <w:sz w:val="31"/>
          <w:szCs w:val="31"/>
        </w:rPr>
        <w:t xml:space="preserve">Erich Koch wird die Theatergruppe des SV Moosbach wieder einmal das Publikum mit Ihren Aufführungen erfreuen. </w:t>
      </w:r>
    </w:p>
    <w:p w:rsidR="00A56803" w:rsidRPr="00BA585E" w:rsidRDefault="00A56803" w:rsidP="005C38EA">
      <w:pPr>
        <w:tabs>
          <w:tab w:val="left" w:pos="4710"/>
        </w:tabs>
        <w:rPr>
          <w:rFonts w:ascii="Arial" w:hAnsi="Arial" w:cs="Arial"/>
          <w:sz w:val="31"/>
          <w:szCs w:val="31"/>
        </w:rPr>
      </w:pPr>
    </w:p>
    <w:p w:rsidR="00A56803" w:rsidRDefault="00A56803" w:rsidP="005C38EA">
      <w:pPr>
        <w:tabs>
          <w:tab w:val="left" w:pos="4710"/>
        </w:tabs>
        <w:rPr>
          <w:rFonts w:ascii="Arial" w:hAnsi="Arial" w:cs="Arial"/>
          <w:sz w:val="31"/>
          <w:szCs w:val="31"/>
        </w:rPr>
      </w:pPr>
      <w:r>
        <w:rPr>
          <w:rFonts w:ascii="Arial" w:hAnsi="Arial" w:cs="Arial"/>
          <w:sz w:val="31"/>
          <w:szCs w:val="31"/>
        </w:rPr>
        <w:t>In nahezu unveränderter Besetzung und erstmals in Eigenregie wird es ein Stück geben, welches den Erfolg des Lustspiels vom Vorjahr mühelos erreichen wird, wenn nicht sogar toppt!</w:t>
      </w:r>
    </w:p>
    <w:p w:rsidR="00A56803" w:rsidRDefault="00A56803" w:rsidP="005C38EA">
      <w:pPr>
        <w:tabs>
          <w:tab w:val="left" w:pos="4710"/>
        </w:tabs>
        <w:rPr>
          <w:rFonts w:ascii="Arial" w:hAnsi="Arial" w:cs="Arial"/>
          <w:sz w:val="31"/>
          <w:szCs w:val="31"/>
        </w:rPr>
      </w:pPr>
      <w:r>
        <w:rPr>
          <w:rFonts w:ascii="Arial" w:hAnsi="Arial" w:cs="Arial"/>
          <w:sz w:val="31"/>
          <w:szCs w:val="31"/>
        </w:rPr>
        <w:t>Nur soviel sei vorab verraten: Die Zuschauer erwartet eine turbulente Komödie um eine Pension in der Provinz, welche auf einen Schlag berühmt wird. Oder sagen wir: Werden könnte.</w:t>
      </w:r>
    </w:p>
    <w:p w:rsidR="00A56803" w:rsidRDefault="00A56803" w:rsidP="005C38EA">
      <w:pPr>
        <w:tabs>
          <w:tab w:val="left" w:pos="4710"/>
        </w:tabs>
        <w:rPr>
          <w:rFonts w:ascii="Arial" w:hAnsi="Arial" w:cs="Arial"/>
          <w:sz w:val="32"/>
          <w:szCs w:val="32"/>
        </w:rPr>
      </w:pPr>
      <w:r>
        <w:rPr>
          <w:rFonts w:ascii="Arial" w:hAnsi="Arial" w:cs="Arial"/>
          <w:sz w:val="31"/>
          <w:szCs w:val="31"/>
        </w:rPr>
        <w:t xml:space="preserve">Denn bevor der angekündigte Hollywood-Film wirklich gedreht wird, entpuppt sich das Filmteam als Gangsterpärchen, die Indianer als Saufkumpanen, die Damen als flotte Leinwandstars und das geraubte Geld als verschwunden. </w:t>
      </w:r>
      <w:r>
        <w:rPr>
          <w:rFonts w:ascii="Arial" w:hAnsi="Arial" w:cs="Arial"/>
          <w:sz w:val="32"/>
          <w:szCs w:val="32"/>
        </w:rPr>
        <w:t>Der Kommissar ist</w:t>
      </w:r>
      <w:r w:rsidRPr="004552D6">
        <w:rPr>
          <w:rFonts w:ascii="Arial" w:hAnsi="Arial" w:cs="Arial"/>
          <w:sz w:val="32"/>
          <w:szCs w:val="32"/>
        </w:rPr>
        <w:t xml:space="preserve"> </w:t>
      </w:r>
      <w:r>
        <w:rPr>
          <w:rFonts w:ascii="Arial" w:hAnsi="Arial" w:cs="Arial"/>
          <w:sz w:val="32"/>
          <w:szCs w:val="32"/>
        </w:rPr>
        <w:t xml:space="preserve">den Gaunern schon lange auf der Spur. Haben die Pensionsbesitzer oder vielleicht die einquartierten Gäste etwas damit zu tun? </w:t>
      </w:r>
    </w:p>
    <w:p w:rsidR="00A56803" w:rsidRDefault="00A56803" w:rsidP="005C38EA">
      <w:pPr>
        <w:tabs>
          <w:tab w:val="left" w:pos="4710"/>
        </w:tabs>
        <w:rPr>
          <w:rFonts w:ascii="Arial" w:hAnsi="Arial" w:cs="Arial"/>
          <w:sz w:val="31"/>
          <w:szCs w:val="31"/>
        </w:rPr>
      </w:pPr>
      <w:r>
        <w:rPr>
          <w:rFonts w:ascii="Arial" w:hAnsi="Arial" w:cs="Arial"/>
          <w:sz w:val="32"/>
          <w:szCs w:val="32"/>
        </w:rPr>
        <w:t xml:space="preserve">Besuchen Sie die Vorstellung und finden Sie es selbst heraus. </w:t>
      </w:r>
    </w:p>
    <w:p w:rsidR="00A56803" w:rsidRDefault="00A56803" w:rsidP="005C38EA">
      <w:pPr>
        <w:tabs>
          <w:tab w:val="left" w:pos="4710"/>
        </w:tabs>
        <w:rPr>
          <w:rFonts w:ascii="Arial" w:hAnsi="Arial" w:cs="Arial"/>
          <w:sz w:val="31"/>
          <w:szCs w:val="31"/>
        </w:rPr>
      </w:pPr>
    </w:p>
    <w:p w:rsidR="00A56803" w:rsidRDefault="00A56803" w:rsidP="00916A2C">
      <w:pPr>
        <w:tabs>
          <w:tab w:val="left" w:pos="4710"/>
        </w:tabs>
        <w:rPr>
          <w:rFonts w:ascii="Arial" w:hAnsi="Arial" w:cs="Arial"/>
          <w:sz w:val="31"/>
          <w:szCs w:val="31"/>
        </w:rPr>
      </w:pPr>
      <w:r>
        <w:rPr>
          <w:rFonts w:ascii="Arial" w:hAnsi="Arial" w:cs="Arial"/>
          <w:sz w:val="31"/>
          <w:szCs w:val="31"/>
        </w:rPr>
        <w:t xml:space="preserve">Schon die ersten Proben verursachten bei den beteiligten Darstellern Lachanfälle. So bleibt zu hoffen, dass auch das Publikum dieses Stück wohlwollend aufnehmen wird. Denn obwohl man das nicht auf den ersten Blick sieht, so steckt auch eine Menge Vorbereitung Aufwand, Arbeit und vor allem Fleiß hinter dem diesjährigen Projekt. </w:t>
      </w:r>
    </w:p>
    <w:p w:rsidR="00A56803" w:rsidRDefault="00A56803" w:rsidP="00916A2C">
      <w:pPr>
        <w:tabs>
          <w:tab w:val="left" w:pos="4710"/>
        </w:tabs>
        <w:rPr>
          <w:rFonts w:ascii="Arial" w:hAnsi="Arial" w:cs="Arial"/>
          <w:sz w:val="31"/>
          <w:szCs w:val="31"/>
        </w:rPr>
      </w:pPr>
    </w:p>
    <w:p w:rsidR="00A56803" w:rsidRDefault="00A56803" w:rsidP="00E72F7A">
      <w:pPr>
        <w:tabs>
          <w:tab w:val="left" w:pos="4710"/>
        </w:tabs>
        <w:rPr>
          <w:rFonts w:ascii="Arial" w:hAnsi="Arial" w:cs="Arial"/>
          <w:sz w:val="31"/>
          <w:szCs w:val="31"/>
        </w:rPr>
      </w:pPr>
      <w:r w:rsidRPr="00BA585E">
        <w:rPr>
          <w:rFonts w:ascii="Arial" w:hAnsi="Arial" w:cs="Arial"/>
          <w:sz w:val="31"/>
          <w:szCs w:val="31"/>
        </w:rPr>
        <w:t>Die Eintrittskarten</w:t>
      </w:r>
      <w:r>
        <w:rPr>
          <w:rFonts w:ascii="Arial" w:hAnsi="Arial" w:cs="Arial"/>
          <w:sz w:val="31"/>
          <w:szCs w:val="31"/>
        </w:rPr>
        <w:t xml:space="preserve"> erhalten Sie für 7 € im Vorverkauf bei folgenden Vorverkaufsstellen: </w:t>
      </w:r>
    </w:p>
    <w:p w:rsidR="00A56803" w:rsidRDefault="00A56803" w:rsidP="00841D27">
      <w:pPr>
        <w:numPr>
          <w:ilvl w:val="0"/>
          <w:numId w:val="1"/>
        </w:numPr>
        <w:tabs>
          <w:tab w:val="left" w:pos="4710"/>
        </w:tabs>
        <w:rPr>
          <w:rFonts w:ascii="Arial" w:hAnsi="Arial" w:cs="Arial"/>
          <w:sz w:val="31"/>
          <w:szCs w:val="31"/>
        </w:rPr>
      </w:pPr>
      <w:r>
        <w:rPr>
          <w:rFonts w:ascii="Arial" w:hAnsi="Arial" w:cs="Arial"/>
          <w:sz w:val="31"/>
          <w:szCs w:val="31"/>
        </w:rPr>
        <w:t xml:space="preserve">Verlag „Der Bote“ </w:t>
      </w:r>
    </w:p>
    <w:p w:rsidR="00A56803" w:rsidRPr="00BA585E" w:rsidRDefault="00A56803" w:rsidP="00841D27">
      <w:pPr>
        <w:numPr>
          <w:ilvl w:val="0"/>
          <w:numId w:val="1"/>
        </w:numPr>
        <w:tabs>
          <w:tab w:val="left" w:pos="4710"/>
        </w:tabs>
        <w:rPr>
          <w:rFonts w:ascii="Arial" w:hAnsi="Arial" w:cs="Arial"/>
          <w:sz w:val="31"/>
          <w:szCs w:val="31"/>
        </w:rPr>
      </w:pPr>
      <w:r>
        <w:rPr>
          <w:rFonts w:ascii="Arial" w:hAnsi="Arial" w:cs="Arial"/>
          <w:sz w:val="31"/>
          <w:szCs w:val="31"/>
        </w:rPr>
        <w:t xml:space="preserve">SF Frisuren Moosbach </w:t>
      </w:r>
    </w:p>
    <w:p w:rsidR="00A56803" w:rsidRPr="0047220B" w:rsidRDefault="00A56803" w:rsidP="005C38EA">
      <w:pPr>
        <w:numPr>
          <w:ilvl w:val="0"/>
          <w:numId w:val="1"/>
        </w:numPr>
        <w:tabs>
          <w:tab w:val="left" w:pos="4710"/>
        </w:tabs>
        <w:rPr>
          <w:rFonts w:ascii="Arial" w:hAnsi="Arial" w:cs="Arial"/>
          <w:sz w:val="31"/>
          <w:szCs w:val="31"/>
        </w:rPr>
      </w:pPr>
      <w:r w:rsidRPr="00BA585E">
        <w:rPr>
          <w:rFonts w:ascii="Arial" w:hAnsi="Arial" w:cs="Arial"/>
          <w:sz w:val="31"/>
          <w:szCs w:val="31"/>
        </w:rPr>
        <w:t>Theaterabteilung SV Moosbach</w:t>
      </w:r>
      <w:r>
        <w:rPr>
          <w:rFonts w:ascii="Arial" w:hAnsi="Arial" w:cs="Arial"/>
          <w:sz w:val="31"/>
          <w:szCs w:val="31"/>
        </w:rPr>
        <w:t>:</w:t>
      </w:r>
      <w:r w:rsidRPr="00BA585E">
        <w:rPr>
          <w:rFonts w:ascii="Arial" w:hAnsi="Arial" w:cs="Arial"/>
          <w:sz w:val="31"/>
          <w:szCs w:val="31"/>
        </w:rPr>
        <w:t xml:space="preserve"> J</w:t>
      </w:r>
      <w:r>
        <w:rPr>
          <w:rFonts w:ascii="Arial" w:hAnsi="Arial" w:cs="Arial"/>
          <w:sz w:val="31"/>
          <w:szCs w:val="31"/>
        </w:rPr>
        <w:t xml:space="preserve">ürgen Bauer per Telefon 09128-13148, per WhatsApp 0151-28704907 und per Mail </w:t>
      </w:r>
      <w:hyperlink r:id="rId9" w:history="1">
        <w:r w:rsidRPr="00374290">
          <w:rPr>
            <w:rStyle w:val="Hyperlink"/>
            <w:rFonts w:ascii="Arial" w:hAnsi="Arial" w:cs="Arial"/>
            <w:sz w:val="31"/>
            <w:szCs w:val="31"/>
          </w:rPr>
          <w:t>jbauer@arcor.de</w:t>
        </w:r>
      </w:hyperlink>
      <w:r>
        <w:rPr>
          <w:rFonts w:ascii="Arial" w:hAnsi="Arial" w:cs="Arial"/>
          <w:sz w:val="31"/>
          <w:szCs w:val="31"/>
        </w:rPr>
        <w:t xml:space="preserve"> </w:t>
      </w:r>
    </w:p>
    <w:sectPr w:rsidR="00A56803" w:rsidRPr="0047220B" w:rsidSect="00E34A6D">
      <w:type w:val="continuous"/>
      <w:pgSz w:w="11907" w:h="16839" w:code="9"/>
      <w:pgMar w:top="720" w:right="720" w:bottom="720" w:left="72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inion Pr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E6748"/>
    <w:multiLevelType w:val="hybridMultilevel"/>
    <w:tmpl w:val="239C640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248A"/>
    <w:rsid w:val="00006C7E"/>
    <w:rsid w:val="000300E3"/>
    <w:rsid w:val="00031B89"/>
    <w:rsid w:val="000403E4"/>
    <w:rsid w:val="000635B9"/>
    <w:rsid w:val="00090A30"/>
    <w:rsid w:val="00090BD7"/>
    <w:rsid w:val="000E0EB7"/>
    <w:rsid w:val="001405CB"/>
    <w:rsid w:val="00146C82"/>
    <w:rsid w:val="0016033A"/>
    <w:rsid w:val="00181380"/>
    <w:rsid w:val="00197399"/>
    <w:rsid w:val="001E37EB"/>
    <w:rsid w:val="001F0B3F"/>
    <w:rsid w:val="002818E2"/>
    <w:rsid w:val="003212FC"/>
    <w:rsid w:val="00322B9C"/>
    <w:rsid w:val="00322BEC"/>
    <w:rsid w:val="00327EA3"/>
    <w:rsid w:val="00332DA7"/>
    <w:rsid w:val="00357988"/>
    <w:rsid w:val="00374290"/>
    <w:rsid w:val="00396CA0"/>
    <w:rsid w:val="003B3FC8"/>
    <w:rsid w:val="003C530F"/>
    <w:rsid w:val="003F02FF"/>
    <w:rsid w:val="00403BC4"/>
    <w:rsid w:val="00407733"/>
    <w:rsid w:val="00415CA9"/>
    <w:rsid w:val="00420A6B"/>
    <w:rsid w:val="00441BA8"/>
    <w:rsid w:val="004552D6"/>
    <w:rsid w:val="0047220B"/>
    <w:rsid w:val="004A7CB7"/>
    <w:rsid w:val="005229BB"/>
    <w:rsid w:val="005538A3"/>
    <w:rsid w:val="0057268C"/>
    <w:rsid w:val="00573C53"/>
    <w:rsid w:val="005C38EA"/>
    <w:rsid w:val="005D18AC"/>
    <w:rsid w:val="005F1AD4"/>
    <w:rsid w:val="005F4EC9"/>
    <w:rsid w:val="00623D91"/>
    <w:rsid w:val="00670EAB"/>
    <w:rsid w:val="00681DCF"/>
    <w:rsid w:val="00683B61"/>
    <w:rsid w:val="006C0EF1"/>
    <w:rsid w:val="006E4712"/>
    <w:rsid w:val="00705F81"/>
    <w:rsid w:val="00725BEE"/>
    <w:rsid w:val="00753F06"/>
    <w:rsid w:val="00757E85"/>
    <w:rsid w:val="007B248A"/>
    <w:rsid w:val="007F2A4D"/>
    <w:rsid w:val="00803AD4"/>
    <w:rsid w:val="00841D27"/>
    <w:rsid w:val="0085764D"/>
    <w:rsid w:val="00891497"/>
    <w:rsid w:val="008D6589"/>
    <w:rsid w:val="008E011A"/>
    <w:rsid w:val="00916A2C"/>
    <w:rsid w:val="00965AD8"/>
    <w:rsid w:val="00973DFD"/>
    <w:rsid w:val="0098210C"/>
    <w:rsid w:val="00A230F3"/>
    <w:rsid w:val="00A27937"/>
    <w:rsid w:val="00A33967"/>
    <w:rsid w:val="00A56803"/>
    <w:rsid w:val="00A97970"/>
    <w:rsid w:val="00AD73FF"/>
    <w:rsid w:val="00AF1974"/>
    <w:rsid w:val="00B10B58"/>
    <w:rsid w:val="00B132EF"/>
    <w:rsid w:val="00B20BA2"/>
    <w:rsid w:val="00B30896"/>
    <w:rsid w:val="00B90C91"/>
    <w:rsid w:val="00BA00A1"/>
    <w:rsid w:val="00BA30D9"/>
    <w:rsid w:val="00BA585E"/>
    <w:rsid w:val="00BC49D5"/>
    <w:rsid w:val="00BD12CD"/>
    <w:rsid w:val="00BD59A3"/>
    <w:rsid w:val="00C05BB6"/>
    <w:rsid w:val="00C2612B"/>
    <w:rsid w:val="00C31735"/>
    <w:rsid w:val="00C55169"/>
    <w:rsid w:val="00C823A1"/>
    <w:rsid w:val="00CC143B"/>
    <w:rsid w:val="00D316F5"/>
    <w:rsid w:val="00D810DF"/>
    <w:rsid w:val="00D83BA1"/>
    <w:rsid w:val="00DC0445"/>
    <w:rsid w:val="00E0358C"/>
    <w:rsid w:val="00E11B00"/>
    <w:rsid w:val="00E149D2"/>
    <w:rsid w:val="00E2344F"/>
    <w:rsid w:val="00E34A6D"/>
    <w:rsid w:val="00E458AF"/>
    <w:rsid w:val="00E70E44"/>
    <w:rsid w:val="00E72F7A"/>
    <w:rsid w:val="00ED54C7"/>
    <w:rsid w:val="00EE57A8"/>
    <w:rsid w:val="00EF3B1B"/>
    <w:rsid w:val="00EF66E3"/>
    <w:rsid w:val="00F301AB"/>
    <w:rsid w:val="00F5456F"/>
    <w:rsid w:val="00FB0817"/>
    <w:rsid w:val="00FE31AA"/>
    <w:rsid w:val="00FE4ADC"/>
    <w:rsid w:val="00FF439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uiPriority="0"/>
    <w:lsdException w:name="Balloon Text" w:locked="1" w:uiPriority="0"/>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EAB"/>
    <w:rPr>
      <w:sz w:val="24"/>
      <w:szCs w:val="24"/>
    </w:rPr>
  </w:style>
  <w:style w:type="paragraph" w:styleId="Heading1">
    <w:name w:val="heading 1"/>
    <w:basedOn w:val="Normal"/>
    <w:next w:val="Normal"/>
    <w:link w:val="Heading1Char"/>
    <w:uiPriority w:val="99"/>
    <w:qFormat/>
    <w:rsid w:val="00670EAB"/>
    <w:pPr>
      <w:keepNext/>
      <w:outlineLvl w:val="0"/>
    </w:pPr>
    <w:rPr>
      <w:sz w:val="44"/>
      <w:u w:val="single"/>
    </w:rPr>
  </w:style>
  <w:style w:type="paragraph" w:styleId="Heading2">
    <w:name w:val="heading 2"/>
    <w:basedOn w:val="Normal"/>
    <w:next w:val="Normal"/>
    <w:link w:val="Heading2Char"/>
    <w:uiPriority w:val="99"/>
    <w:qFormat/>
    <w:rsid w:val="00670EAB"/>
    <w:pPr>
      <w:keepNext/>
      <w:outlineLvl w:val="1"/>
    </w:pPr>
    <w:rPr>
      <w:sz w:val="5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BodyText">
    <w:name w:val="Body Text"/>
    <w:basedOn w:val="EnvelopeAddress"/>
    <w:link w:val="BodyTextChar"/>
    <w:uiPriority w:val="99"/>
    <w:rsid w:val="00670EAB"/>
    <w:pPr>
      <w:framePr w:w="4319" w:wrap="auto" w:vAnchor="page" w:hAnchor="text" w:x="12475" w:y="7939"/>
      <w:ind w:left="0"/>
    </w:pPr>
    <w:rPr>
      <w:rFonts w:cs="Times New Roman"/>
      <w:i/>
      <w:sz w:val="28"/>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EnvelopeAddress">
    <w:name w:val="envelope address"/>
    <w:basedOn w:val="Normal"/>
    <w:uiPriority w:val="99"/>
    <w:rsid w:val="00670EAB"/>
    <w:pPr>
      <w:framePr w:w="4320" w:h="2160" w:hRule="exact" w:hSpace="141" w:wrap="auto" w:hAnchor="page" w:xAlign="center" w:yAlign="bottom"/>
      <w:ind w:left="1"/>
    </w:pPr>
    <w:rPr>
      <w:rFonts w:ascii="Arial" w:hAnsi="Arial" w:cs="Arial"/>
    </w:rPr>
  </w:style>
  <w:style w:type="paragraph" w:styleId="NormalWeb">
    <w:name w:val="Normal (Web)"/>
    <w:basedOn w:val="Normal"/>
    <w:uiPriority w:val="99"/>
    <w:rsid w:val="008E011A"/>
    <w:pPr>
      <w:spacing w:before="100" w:beforeAutospacing="1" w:after="100" w:afterAutospacing="1"/>
    </w:pPr>
  </w:style>
  <w:style w:type="character" w:styleId="Strong">
    <w:name w:val="Strong"/>
    <w:basedOn w:val="DefaultParagraphFont"/>
    <w:uiPriority w:val="99"/>
    <w:qFormat/>
    <w:rsid w:val="008E011A"/>
    <w:rPr>
      <w:rFonts w:cs="Times New Roman"/>
      <w:b/>
      <w:bCs/>
    </w:rPr>
  </w:style>
  <w:style w:type="character" w:styleId="Hyperlink">
    <w:name w:val="Hyperlink"/>
    <w:basedOn w:val="DefaultParagraphFont"/>
    <w:uiPriority w:val="99"/>
    <w:rsid w:val="008E011A"/>
    <w:rPr>
      <w:rFonts w:cs="Times New Roman"/>
      <w:color w:val="0000FF"/>
      <w:u w:val="single"/>
    </w:rPr>
  </w:style>
  <w:style w:type="character" w:customStyle="1" w:styleId="apple-converted-space">
    <w:name w:val="apple-converted-space"/>
    <w:basedOn w:val="DefaultParagraphFont"/>
    <w:uiPriority w:val="99"/>
    <w:rsid w:val="008E011A"/>
    <w:rPr>
      <w:rFonts w:cs="Times New Roman"/>
    </w:rPr>
  </w:style>
  <w:style w:type="paragraph" w:customStyle="1" w:styleId="EinfAbs">
    <w:name w:val="[Einf. Abs.]"/>
    <w:basedOn w:val="Normal"/>
    <w:uiPriority w:val="99"/>
    <w:rsid w:val="003212FC"/>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r="http://schemas.openxmlformats.org/officeDocument/2006/relationships" xmlns:w="http://schemas.openxmlformats.org/wordprocessingml/2006/main">
  <w:divs>
    <w:div w:id="1670131499">
      <w:marLeft w:val="0"/>
      <w:marRight w:val="0"/>
      <w:marTop w:val="0"/>
      <w:marBottom w:val="0"/>
      <w:divBdr>
        <w:top w:val="none" w:sz="0" w:space="0" w:color="auto"/>
        <w:left w:val="none" w:sz="0" w:space="0" w:color="auto"/>
        <w:bottom w:val="none" w:sz="0" w:space="0" w:color="auto"/>
        <w:right w:val="none" w:sz="0" w:space="0" w:color="auto"/>
      </w:divBdr>
      <w:divsChild>
        <w:div w:id="1670131504">
          <w:marLeft w:val="0"/>
          <w:marRight w:val="0"/>
          <w:marTop w:val="0"/>
          <w:marBottom w:val="0"/>
          <w:divBdr>
            <w:top w:val="none" w:sz="0" w:space="0" w:color="auto"/>
            <w:left w:val="none" w:sz="0" w:space="0" w:color="auto"/>
            <w:bottom w:val="none" w:sz="0" w:space="0" w:color="auto"/>
            <w:right w:val="none" w:sz="0" w:space="0" w:color="auto"/>
          </w:divBdr>
        </w:div>
      </w:divsChild>
    </w:div>
    <w:div w:id="1670131500">
      <w:marLeft w:val="0"/>
      <w:marRight w:val="0"/>
      <w:marTop w:val="0"/>
      <w:marBottom w:val="0"/>
      <w:divBdr>
        <w:top w:val="none" w:sz="0" w:space="0" w:color="auto"/>
        <w:left w:val="none" w:sz="0" w:space="0" w:color="auto"/>
        <w:bottom w:val="none" w:sz="0" w:space="0" w:color="auto"/>
        <w:right w:val="none" w:sz="0" w:space="0" w:color="auto"/>
      </w:divBdr>
    </w:div>
    <w:div w:id="1670131501">
      <w:marLeft w:val="0"/>
      <w:marRight w:val="0"/>
      <w:marTop w:val="0"/>
      <w:marBottom w:val="0"/>
      <w:divBdr>
        <w:top w:val="none" w:sz="0" w:space="0" w:color="auto"/>
        <w:left w:val="none" w:sz="0" w:space="0" w:color="auto"/>
        <w:bottom w:val="none" w:sz="0" w:space="0" w:color="auto"/>
        <w:right w:val="none" w:sz="0" w:space="0" w:color="auto"/>
      </w:divBdr>
      <w:divsChild>
        <w:div w:id="1670131502">
          <w:marLeft w:val="0"/>
          <w:marRight w:val="0"/>
          <w:marTop w:val="0"/>
          <w:marBottom w:val="0"/>
          <w:divBdr>
            <w:top w:val="none" w:sz="0" w:space="0" w:color="auto"/>
            <w:left w:val="none" w:sz="0" w:space="0" w:color="auto"/>
            <w:bottom w:val="none" w:sz="0" w:space="0" w:color="auto"/>
            <w:right w:val="none" w:sz="0" w:space="0" w:color="auto"/>
          </w:divBdr>
        </w:div>
      </w:divsChild>
    </w:div>
    <w:div w:id="1670131503">
      <w:marLeft w:val="0"/>
      <w:marRight w:val="0"/>
      <w:marTop w:val="0"/>
      <w:marBottom w:val="0"/>
      <w:divBdr>
        <w:top w:val="none" w:sz="0" w:space="0" w:color="auto"/>
        <w:left w:val="none" w:sz="0" w:space="0" w:color="auto"/>
        <w:bottom w:val="none" w:sz="0" w:space="0" w:color="auto"/>
        <w:right w:val="none" w:sz="0" w:space="0" w:color="auto"/>
      </w:divBdr>
      <w:divsChild>
        <w:div w:id="1670131505">
          <w:marLeft w:val="0"/>
          <w:marRight w:val="0"/>
          <w:marTop w:val="0"/>
          <w:marBottom w:val="0"/>
          <w:divBdr>
            <w:top w:val="none" w:sz="0" w:space="0" w:color="auto"/>
            <w:left w:val="none" w:sz="0" w:space="0" w:color="auto"/>
            <w:bottom w:val="none" w:sz="0" w:space="0" w:color="auto"/>
            <w:right w:val="none" w:sz="0" w:space="0" w:color="auto"/>
          </w:divBdr>
        </w:div>
      </w:divsChild>
    </w:div>
    <w:div w:id="1670131506">
      <w:marLeft w:val="0"/>
      <w:marRight w:val="0"/>
      <w:marTop w:val="0"/>
      <w:marBottom w:val="0"/>
      <w:divBdr>
        <w:top w:val="none" w:sz="0" w:space="0" w:color="auto"/>
        <w:left w:val="none" w:sz="0" w:space="0" w:color="auto"/>
        <w:bottom w:val="none" w:sz="0" w:space="0" w:color="auto"/>
        <w:right w:val="none" w:sz="0" w:space="0" w:color="auto"/>
      </w:divBdr>
      <w:divsChild>
        <w:div w:id="167013149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bauer@arco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247</Words>
  <Characters>1560</Characters>
  <Application>Microsoft Office Outlook</Application>
  <DocSecurity>0</DocSecurity>
  <Lines>0</Lines>
  <Paragraphs>0</Paragraphs>
  <ScaleCrop>false</ScaleCrop>
  <Company>Unknown Organization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FTERMINE KINDERTURNEN SV MOOSBACH</dc:title>
  <dc:subject/>
  <dc:creator>Unknown User</dc:creator>
  <cp:keywords/>
  <dc:description/>
  <cp:lastModifiedBy>Windows User</cp:lastModifiedBy>
  <cp:revision>2</cp:revision>
  <cp:lastPrinted>2014-01-20T06:29:00Z</cp:lastPrinted>
  <dcterms:created xsi:type="dcterms:W3CDTF">2017-08-21T09:24:00Z</dcterms:created>
  <dcterms:modified xsi:type="dcterms:W3CDTF">2017-08-21T09:24:00Z</dcterms:modified>
</cp:coreProperties>
</file>