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B406" w14:textId="0C77E397" w:rsidR="00B623B1" w:rsidRPr="00D120F7" w:rsidRDefault="007B7112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D120F7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FU/CSU </w:t>
      </w:r>
      <w:proofErr w:type="spellStart"/>
      <w:r w:rsidRPr="00D120F7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  <w:r w:rsidR="00CC5276" w:rsidRPr="00D120F7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, 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Verein </w:t>
      </w:r>
      <w:r w:rsidR="00CC5276" w:rsidRPr="00D120F7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Lebensmittelretten &amp; Nachhaltigkeit Nürnberg e.V.</w:t>
      </w:r>
      <w:r w:rsidRPr="00D120F7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</w:p>
    <w:p w14:paraId="649F012F" w14:textId="77777777" w:rsidR="00B623B1" w:rsidRPr="00D120F7" w:rsidRDefault="00B623B1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2676B684" w14:textId="503A5B35" w:rsidR="00BB0832" w:rsidRPr="00BB0832" w:rsidRDefault="006839DC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kern w:val="0"/>
          <w:sz w:val="28"/>
          <w:szCs w:val="28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1D2228"/>
          <w:kern w:val="0"/>
          <w:sz w:val="26"/>
          <w:szCs w:val="26"/>
          <w:lang w:eastAsia="de-DE"/>
          <w14:ligatures w14:val="none"/>
        </w:rPr>
        <w:t xml:space="preserve">Modell </w:t>
      </w:r>
      <w:r w:rsidR="00FF6EA1">
        <w:rPr>
          <w:rFonts w:ascii="Arial" w:eastAsia="Times New Roman" w:hAnsi="Arial" w:cs="Arial"/>
          <w:b/>
          <w:bCs/>
          <w:color w:val="1D2228"/>
          <w:kern w:val="0"/>
          <w:sz w:val="26"/>
          <w:szCs w:val="26"/>
          <w:lang w:eastAsia="de-DE"/>
          <w14:ligatures w14:val="none"/>
        </w:rPr>
        <w:t xml:space="preserve">des </w:t>
      </w:r>
      <w:r w:rsidR="007B7112" w:rsidRPr="00D120F7">
        <w:rPr>
          <w:rFonts w:ascii="Arial" w:eastAsia="Times New Roman" w:hAnsi="Arial" w:cs="Arial"/>
          <w:b/>
          <w:bCs/>
          <w:color w:val="1D2228"/>
          <w:kern w:val="0"/>
          <w:sz w:val="26"/>
          <w:szCs w:val="26"/>
          <w:lang w:eastAsia="de-DE"/>
          <w14:ligatures w14:val="none"/>
        </w:rPr>
        <w:t>Miteinander</w:t>
      </w:r>
      <w:r w:rsidR="00FF6EA1">
        <w:rPr>
          <w:rFonts w:ascii="Arial" w:eastAsia="Times New Roman" w:hAnsi="Arial" w:cs="Arial"/>
          <w:b/>
          <w:bCs/>
          <w:color w:val="1D2228"/>
          <w:kern w:val="0"/>
          <w:sz w:val="26"/>
          <w:szCs w:val="26"/>
          <w:lang w:eastAsia="de-DE"/>
          <w14:ligatures w14:val="none"/>
        </w:rPr>
        <w:t>s</w:t>
      </w:r>
      <w:r w:rsidR="00CC5276" w:rsidRPr="00D120F7">
        <w:rPr>
          <w:rFonts w:ascii="Arial" w:eastAsia="Times New Roman" w:hAnsi="Arial" w:cs="Arial"/>
          <w:b/>
          <w:bCs/>
          <w:color w:val="1D2228"/>
          <w:kern w:val="0"/>
          <w:sz w:val="26"/>
          <w:szCs w:val="26"/>
          <w:lang w:eastAsia="de-DE"/>
          <w14:ligatures w14:val="none"/>
        </w:rPr>
        <w:t xml:space="preserve"> bei </w:t>
      </w:r>
      <w:r w:rsidR="00BB0832" w:rsidRPr="00BB0832">
        <w:rPr>
          <w:rFonts w:ascii="Arial" w:eastAsia="Times New Roman" w:hAnsi="Arial" w:cs="Arial"/>
          <w:b/>
          <w:bCs/>
          <w:color w:val="1D2228"/>
          <w:kern w:val="0"/>
          <w:sz w:val="26"/>
          <w:szCs w:val="26"/>
          <w:lang w:eastAsia="de-DE"/>
          <w14:ligatures w14:val="none"/>
        </w:rPr>
        <w:t>„Lebensmittelretten mit Begegnungscafé</w:t>
      </w:r>
      <w:r w:rsidR="00196F1A" w:rsidRPr="00D120F7">
        <w:rPr>
          <w:rFonts w:ascii="Arial" w:eastAsia="Times New Roman" w:hAnsi="Arial" w:cs="Arial"/>
          <w:b/>
          <w:bCs/>
          <w:color w:val="1D2228"/>
          <w:kern w:val="0"/>
          <w:sz w:val="28"/>
          <w:szCs w:val="28"/>
          <w:lang w:eastAsia="de-DE"/>
          <w14:ligatures w14:val="none"/>
        </w:rPr>
        <w:t xml:space="preserve">“ </w:t>
      </w:r>
      <w:r w:rsidR="007B7112" w:rsidRPr="00D120F7">
        <w:rPr>
          <w:rFonts w:ascii="Arial" w:eastAsia="Times New Roman" w:hAnsi="Arial" w:cs="Arial"/>
          <w:b/>
          <w:bCs/>
          <w:color w:val="1D2228"/>
          <w:kern w:val="0"/>
          <w:sz w:val="28"/>
          <w:szCs w:val="28"/>
          <w:lang w:eastAsia="de-DE"/>
          <w14:ligatures w14:val="none"/>
        </w:rPr>
        <w:t xml:space="preserve"> </w:t>
      </w:r>
    </w:p>
    <w:p w14:paraId="3344B8C0" w14:textId="77777777" w:rsidR="00BB0832" w:rsidRPr="00BB0832" w:rsidRDefault="00BB0832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0E7F3E81" w14:textId="5D3C9041" w:rsidR="00B623B1" w:rsidRPr="00DE55DC" w:rsidRDefault="00BB0832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</w:pPr>
      <w:r w:rsidRPr="00BB0832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Seit </w:t>
      </w:r>
      <w:r w:rsidR="007B7112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der </w:t>
      </w:r>
      <w:r w:rsidRPr="00BB0832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Gründung </w:t>
      </w:r>
      <w:r w:rsidR="006839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des sozial-</w:t>
      </w:r>
      <w:r w:rsidR="006839DC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ökologischen</w:t>
      </w:r>
      <w:r w:rsidR="006839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 Projekt</w:t>
      </w:r>
      <w:r w:rsidR="000F406B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e</w:t>
      </w:r>
      <w:r w:rsidR="006839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s „Lebensmittelretten mit </w:t>
      </w:r>
      <w:proofErr w:type="spellStart"/>
      <w:r w:rsidR="006839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Begegnungscafe</w:t>
      </w:r>
      <w:proofErr w:type="spellEnd"/>
      <w:r w:rsidR="006839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“ </w:t>
      </w:r>
      <w:r w:rsidRPr="00BB0832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vor vier Jahren ha</w:t>
      </w:r>
      <w:r w:rsidR="007B7112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t die Frauen-Union</w:t>
      </w:r>
      <w:r w:rsid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/CSU</w:t>
      </w:r>
      <w:r w:rsidR="007B7112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="00B623B1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  <w:r w:rsidR="00B623B1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 viel</w:t>
      </w:r>
      <w:r w:rsidRPr="00BB0832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 erreicht.</w:t>
      </w:r>
      <w:r w:rsidR="00B623B1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6839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Das Projekt ist ein gelungenes Beispiel für ein demokratisches</w:t>
      </w:r>
      <w:r w:rsidR="00CC5276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6839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und friedliches </w:t>
      </w:r>
      <w:r w:rsidR="00B623B1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Miteinander</w:t>
      </w:r>
      <w:r w:rsidR="006839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, bei dem über achtzig Ehrenamtliche </w:t>
      </w:r>
      <w:r w:rsidR="00E51C16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Verantwortung übernehmen</w:t>
      </w:r>
      <w:r w:rsidR="006839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. </w:t>
      </w:r>
    </w:p>
    <w:p w14:paraId="4ABA3B5D" w14:textId="77777777" w:rsidR="00B623B1" w:rsidRDefault="00B623B1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5A74BA43" w14:textId="323A3B04" w:rsidR="00B623B1" w:rsidRPr="00DE55DC" w:rsidRDefault="006839DC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Demokrati</w:t>
      </w:r>
      <w:r w:rsidR="00E51C16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e als </w:t>
      </w:r>
      <w:r w:rsidR="000F406B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Projektb</w:t>
      </w:r>
      <w:r w:rsidR="00E51C16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asis </w:t>
      </w:r>
      <w:r w:rsidR="00B623B1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</w:p>
    <w:p w14:paraId="124F1EE4" w14:textId="39B5DCF6" w:rsidR="00E51C16" w:rsidRDefault="00E51C16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„Demokratie ist die Basis für eine prosperierende, friedliche und glückliche Gesellschaft“, </w:t>
      </w:r>
      <w:r w:rsidR="00FF6EA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betont 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die Projektleiterin Monika Simon-Deinlein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und </w:t>
      </w:r>
      <w:r w:rsidR="00FF6EA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fügt hinzu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 „m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it unserem Projekt 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„Lebensmittelretten mit </w:t>
      </w:r>
      <w:proofErr w:type="spellStart"/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Begegnungscafe</w:t>
      </w:r>
      <w:proofErr w:type="spellEnd"/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“ 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leben 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wir Demokratie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im klassischen Sinn vor.“</w:t>
      </w:r>
    </w:p>
    <w:p w14:paraId="277AE097" w14:textId="77777777" w:rsidR="000F406B" w:rsidRDefault="000F406B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01160199" w14:textId="5919C18E" w:rsidR="00213276" w:rsidRDefault="00D120F7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Durch das </w:t>
      </w: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Projekt</w:t>
      </w:r>
      <w:r w:rsidR="00B623B1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wurden seit der </w:t>
      </w:r>
      <w:r w:rsidR="00E51C16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Gründung rund</w:t>
      </w:r>
      <w:r w:rsidR="00B623B1" w:rsidRPr="00DE55DC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270 Tonnen Lebensmittel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 die noch genießbar sind, aber im Handel nicht mehr verkauft werden können,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vor der Vernichtung gerettet und damit 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ca. 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675 Tonnen CO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²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eingespart.</w:t>
      </w:r>
      <w:r w:rsidR="00B623B1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</w:p>
    <w:p w14:paraId="6F733DE5" w14:textId="77777777" w:rsidR="00CC5276" w:rsidRDefault="00CC5276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0DEAB0E9" w14:textId="30C376A7" w:rsidR="00BB0832" w:rsidRDefault="00B623B1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Das</w:t>
      </w:r>
      <w:r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Projektt</w:t>
      </w:r>
      <w:r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eam</w:t>
      </w: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besteht </w:t>
      </w: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aktuell </w:t>
      </w:r>
      <w:r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aus 83 Ehrenamtlichen. </w:t>
      </w:r>
      <w:r w:rsidR="00BE48E7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Die 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Organisation</w:t>
      </w:r>
      <w:r w:rsidR="00BE48E7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des Projekt</w:t>
      </w:r>
      <w:r w:rsid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e</w:t>
      </w:r>
      <w:r w:rsidR="00BE48E7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s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umfasst zwei</w:t>
      </w:r>
      <w:r w:rsidR="00D120F7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Ausgabe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teams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und</w:t>
      </w:r>
      <w:r w:rsidR="00BE48E7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sechs 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Fahrteams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zudem 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die 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Bereiche </w:t>
      </w:r>
      <w:r w:rsidR="000F406B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Entsorgung</w:t>
      </w:r>
      <w:r w:rsidR="00BE48E7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, 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Nummern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vergabe</w:t>
      </w:r>
      <w:r w:rsidR="00BE48E7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, 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Vintage, </w:t>
      </w:r>
      <w:r w:rsidR="00BE48E7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eine 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Übersetzerin</w:t>
      </w:r>
      <w:r w:rsidR="00D120F7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sowie </w:t>
      </w:r>
      <w:r w:rsid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Finanzen und 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Öffentlichkeitsarbeit</w:t>
      </w:r>
      <w:r w:rsidR="00BE48E7"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.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Die Ehrenamtlichen haben sich für die Mitarbeit entschieden, weil sie dadurch viel Kontakt zu Menschen haben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und das gemeinschaftliche Miteinander innerhalb des Teams schätzen.</w:t>
      </w:r>
    </w:p>
    <w:p w14:paraId="027275D1" w14:textId="77777777" w:rsidR="00B64031" w:rsidRPr="00BB0832" w:rsidRDefault="00B64031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16AA4DBD" w14:textId="3FE9DA2D" w:rsidR="00B64031" w:rsidRDefault="00BE48E7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Die 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A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usgabe 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der geretteten Lebensmittel </w:t>
      </w: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erfolgt jeden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Donnerstag in den Räumen der Pfarrei Corpus Christi von 17.30 - 18.30 h.</w:t>
      </w: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BB0832" w:rsidRPr="00BB0832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„</w:t>
      </w:r>
      <w:r w:rsid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</w:t>
      </w: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ir bedanken uns ganz herzlich für die Zusammenarbeit </w:t>
      </w:r>
      <w:r w:rsidR="00D120F7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bei 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Pfarrer Stefan </w:t>
      </w:r>
      <w:proofErr w:type="spellStart"/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Neufanger</w:t>
      </w:r>
      <w:proofErr w:type="spellEnd"/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und </w:t>
      </w:r>
      <w:r w:rsidR="004E0278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seinem</w:t>
      </w:r>
      <w:r w:rsidR="00CC5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Team</w:t>
      </w:r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sagt die</w:t>
      </w:r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Vorsitzende der Frauen-Union </w:t>
      </w:r>
      <w:proofErr w:type="spellStart"/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  <w:r w:rsidRPr="00DE55D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, Monika Simon-Deinlein. 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„Ab Donnerstagmittag </w:t>
      </w:r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können wir 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die Räume zur Vorbereitung der </w:t>
      </w:r>
      <w:r w:rsidR="00876F8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Lebensmittela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usgabe und für das angeschlossene „</w:t>
      </w:r>
      <w:proofErr w:type="spellStart"/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Begegnungscafe</w:t>
      </w:r>
      <w:proofErr w:type="spellEnd"/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“ </w:t>
      </w:r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nutzen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.</w:t>
      </w:r>
      <w:r w:rsidR="00FA371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Ein herzliches Dankeschön geht auch an 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die</w:t>
      </w:r>
      <w:r w:rsidR="00FA371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teilnehmenden Händler und 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an </w:t>
      </w:r>
      <w:r w:rsidR="00FA371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alle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Institutionen</w:t>
      </w:r>
      <w:r w:rsidR="00FA371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, die 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uns begleiten</w:t>
      </w:r>
      <w:r w:rsidR="00FA371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und unterstützen“, betont sie.</w:t>
      </w:r>
    </w:p>
    <w:p w14:paraId="6F403C9A" w14:textId="77777777" w:rsidR="00453A6C" w:rsidRDefault="00453A6C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77A16FA1" w14:textId="2BD2582D" w:rsidR="004E0278" w:rsidRPr="004E0278" w:rsidRDefault="004E0278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</w:pPr>
      <w:r w:rsidRPr="004E0278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Treffpunkt „</w:t>
      </w:r>
      <w:proofErr w:type="spellStart"/>
      <w:r w:rsidRPr="004E0278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Begegnungscafe</w:t>
      </w:r>
      <w:proofErr w:type="spellEnd"/>
      <w:r w:rsidRPr="004E0278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“</w:t>
      </w:r>
    </w:p>
    <w:p w14:paraId="3B2DFE90" w14:textId="6943283F" w:rsidR="00BE48E7" w:rsidRDefault="00876F8F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Im „</w:t>
      </w:r>
      <w:proofErr w:type="spellStart"/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Begegnungscafe</w:t>
      </w:r>
      <w:proofErr w:type="spellEnd"/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“ </w:t>
      </w:r>
      <w:r w:rsidR="004E0278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das zeitgleich zur Ausgabe der Lebensmittel geöffnet hat, 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kommen alle an einen Tisch. Darunter Menschen, die sich </w:t>
      </w:r>
      <w:r w:rsidR="004E0278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sonst 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vielleicht nie begegnen würden. „Jeder 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aus dem Stadtteil 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ist willkommen“ betont </w:t>
      </w:r>
      <w:r w:rsidR="004E0278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Simon-Deinlein</w:t>
      </w:r>
      <w:r w:rsidR="005109F0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 unabhängig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von Bildung, Herkunft und Einkommen</w:t>
      </w:r>
      <w:r w:rsidR="005109F0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. 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Es gibt </w:t>
      </w:r>
      <w:r w:rsidR="005109F0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wie bei der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Lebensmittelausgabe </w:t>
      </w:r>
      <w:r w:rsidR="00B64031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keine 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Ein</w:t>
      </w:r>
      <w:r w:rsidR="00BB11D8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schränkungen.</w:t>
      </w:r>
    </w:p>
    <w:p w14:paraId="614165B4" w14:textId="77777777" w:rsidR="004E0278" w:rsidRDefault="004E0278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18FF7688" w14:textId="506660BC" w:rsidR="00B64031" w:rsidRDefault="001C26C4" w:rsidP="00BB08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„Kaffee und Kuchen sind wunderbar“ findet </w:t>
      </w:r>
      <w:r w:rsidR="004E0278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zum Beispiel 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Helga. Die </w:t>
      </w:r>
      <w:r w:rsidR="00876F8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80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-jährige erklärt</w:t>
      </w:r>
      <w:r w:rsidR="00876F8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sie komm</w:t>
      </w:r>
      <w:r w:rsidR="004E0278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e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jede Woche, h</w:t>
      </w:r>
      <w:r w:rsidR="00E51C1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abe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nur eine kleine Rente und sei dankbar für die 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Gelegenheit im</w:t>
      </w:r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Begegnungscafe</w:t>
      </w:r>
      <w:proofErr w:type="spellEnd"/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Freunde 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gefunden zu haben</w:t>
      </w:r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, mit denen sie sich regelmäßig treffe. „Es ist </w:t>
      </w:r>
      <w:r w:rsidR="00876F8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so </w:t>
      </w:r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ein </w:t>
      </w:r>
      <w:r w:rsidR="00876F8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wohltuendes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</w:t>
      </w:r>
      <w:r w:rsidR="00876F8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="004E0278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freundliches Miteinander hier</w:t>
      </w:r>
      <w:r w:rsidR="00453A6C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“</w:t>
      </w:r>
      <w:r w:rsidR="005109F0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sagt sie und</w:t>
      </w:r>
      <w:r w:rsidR="000F406B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fühlt sich sichtlich wohl.</w:t>
      </w:r>
    </w:p>
    <w:p w14:paraId="25D9EE29" w14:textId="77777777" w:rsidR="005A0EA6" w:rsidRDefault="005A0EA6" w:rsidP="005A0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2F380927" w14:textId="77777777" w:rsidR="00213276" w:rsidRPr="00213276" w:rsidRDefault="00213276" w:rsidP="002132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Fahrer dringend gesucht</w:t>
      </w:r>
    </w:p>
    <w:p w14:paraId="13C3F8F5" w14:textId="2FD60040" w:rsidR="00213276" w:rsidRPr="00213276" w:rsidRDefault="00213276" w:rsidP="00213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Für die Abholung der geretteten Lebensmittel werden dringend </w:t>
      </w:r>
      <w:r w:rsidR="00876F8F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noch </w:t>
      </w: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Fahrer gesucht. Wer Lust hat sich in </w:t>
      </w: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einem</w:t>
      </w: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Ehrenamt zu engagieren, ist herzlich willkommen!</w:t>
      </w:r>
    </w:p>
    <w:p w14:paraId="60329609" w14:textId="77777777" w:rsidR="00213276" w:rsidRPr="00213276" w:rsidRDefault="00213276" w:rsidP="00213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3AEA474B" w14:textId="77777777" w:rsidR="00213276" w:rsidRPr="00213276" w:rsidRDefault="00213276" w:rsidP="00213276">
      <w:pPr>
        <w:spacing w:after="0" w:line="240" w:lineRule="auto"/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Kontakt:</w:t>
      </w:r>
    </w:p>
    <w:p w14:paraId="48BDD56C" w14:textId="77777777" w:rsidR="00213276" w:rsidRPr="00213276" w:rsidRDefault="00213276" w:rsidP="00213276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Vorsitzende der Frauen-Union </w:t>
      </w:r>
      <w:proofErr w:type="spellStart"/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</w:p>
    <w:p w14:paraId="35B16D85" w14:textId="77777777" w:rsidR="00213276" w:rsidRPr="00213276" w:rsidRDefault="00213276" w:rsidP="00213276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Monika Simon-Deinlein, 0170/9233166 </w:t>
      </w:r>
    </w:p>
    <w:p w14:paraId="72C3669F" w14:textId="77777777" w:rsidR="00213276" w:rsidRPr="00213276" w:rsidRDefault="00213276" w:rsidP="00213276">
      <w:pPr>
        <w:spacing w:after="0" w:line="240" w:lineRule="auto"/>
        <w:rPr>
          <w:rFonts w:ascii="Arial" w:hAnsi="Arial" w:cs="Arial"/>
          <w:color w:val="1D2228"/>
          <w:kern w:val="0"/>
          <w:sz w:val="22"/>
          <w:szCs w:val="22"/>
          <w14:ligatures w14:val="none"/>
        </w:rPr>
      </w:pPr>
      <w:hyperlink r:id="rId4" w:history="1">
        <w:r w:rsidRPr="00213276">
          <w:rPr>
            <w:rFonts w:ascii="Arial" w:hAnsi="Arial" w:cs="Arial"/>
            <w:color w:val="1D2228"/>
            <w:kern w:val="0"/>
            <w:sz w:val="22"/>
            <w:szCs w:val="22"/>
            <w14:ligatures w14:val="none"/>
          </w:rPr>
          <w:t>monikadeinlein@yahoo.com</w:t>
        </w:r>
      </w:hyperlink>
    </w:p>
    <w:p w14:paraId="4D44E3C3" w14:textId="77777777" w:rsidR="00213276" w:rsidRPr="00213276" w:rsidRDefault="00213276" w:rsidP="00213276">
      <w:pPr>
        <w:spacing w:after="0" w:line="240" w:lineRule="auto"/>
        <w:rPr>
          <w:rFonts w:ascii="Arial" w:hAnsi="Arial" w:cs="Arial"/>
          <w:color w:val="1D2228"/>
          <w:kern w:val="0"/>
          <w:sz w:val="22"/>
          <w:szCs w:val="22"/>
          <w14:ligatures w14:val="none"/>
        </w:rPr>
      </w:pPr>
      <w:r w:rsidRPr="00213276">
        <w:rPr>
          <w:rFonts w:ascii="Arial" w:hAnsi="Arial" w:cs="Arial"/>
          <w:color w:val="1D2228"/>
          <w:kern w:val="0"/>
          <w:sz w:val="22"/>
          <w:szCs w:val="22"/>
          <w14:ligatures w14:val="none"/>
        </w:rPr>
        <w:t xml:space="preserve">Instagram: </w:t>
      </w:r>
      <w:proofErr w:type="spellStart"/>
      <w:r w:rsidRPr="00213276">
        <w:rPr>
          <w:rFonts w:ascii="Arial" w:hAnsi="Arial" w:cs="Arial"/>
          <w:color w:val="1D2228"/>
          <w:kern w:val="0"/>
          <w:sz w:val="22"/>
          <w:szCs w:val="22"/>
          <w14:ligatures w14:val="none"/>
        </w:rPr>
        <w:t>monika_deinlein</w:t>
      </w:r>
      <w:proofErr w:type="spellEnd"/>
    </w:p>
    <w:p w14:paraId="66E28F5F" w14:textId="77777777" w:rsidR="00213276" w:rsidRPr="00213276" w:rsidRDefault="00213276" w:rsidP="00213276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1CA3200E" w14:textId="77777777" w:rsidR="00213276" w:rsidRPr="00213276" w:rsidRDefault="00213276" w:rsidP="00213276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Vorsitzender der CSU </w:t>
      </w:r>
      <w:proofErr w:type="spellStart"/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</w:p>
    <w:p w14:paraId="79D30B6C" w14:textId="3E15F9D6" w:rsidR="00213276" w:rsidRPr="000F406B" w:rsidRDefault="00213276" w:rsidP="000F406B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Theo </w:t>
      </w:r>
      <w:proofErr w:type="spellStart"/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Deinlein</w:t>
      </w:r>
      <w:proofErr w:type="spellEnd"/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 theo.david@web.de</w:t>
      </w:r>
    </w:p>
    <w:sectPr w:rsidR="00213276" w:rsidRPr="000F40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32"/>
    <w:rsid w:val="000F406B"/>
    <w:rsid w:val="00196F1A"/>
    <w:rsid w:val="001C26C4"/>
    <w:rsid w:val="00213276"/>
    <w:rsid w:val="00453A6C"/>
    <w:rsid w:val="004E0278"/>
    <w:rsid w:val="005109F0"/>
    <w:rsid w:val="005A0EA6"/>
    <w:rsid w:val="006839DC"/>
    <w:rsid w:val="007B7112"/>
    <w:rsid w:val="00876F8F"/>
    <w:rsid w:val="00AD0BBC"/>
    <w:rsid w:val="00B623B1"/>
    <w:rsid w:val="00B64031"/>
    <w:rsid w:val="00BB0832"/>
    <w:rsid w:val="00BB11D8"/>
    <w:rsid w:val="00BE48E7"/>
    <w:rsid w:val="00C10EB6"/>
    <w:rsid w:val="00CC5276"/>
    <w:rsid w:val="00D120F7"/>
    <w:rsid w:val="00DE55DC"/>
    <w:rsid w:val="00E51C16"/>
    <w:rsid w:val="00FA37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5F62"/>
  <w15:chartTrackingRefBased/>
  <w15:docId w15:val="{2E974693-8361-4E37-91C5-8CCB3D5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08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08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08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08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08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08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08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08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08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08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08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08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083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083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083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083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083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083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B08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0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08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08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B08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083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B083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B083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08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083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B083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BB0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deinlein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Simon-Deinlein</dc:creator>
  <cp:keywords/>
  <dc:description/>
  <cp:lastModifiedBy>Monika Simon-Deinlein</cp:lastModifiedBy>
  <cp:revision>2</cp:revision>
  <cp:lastPrinted>2024-01-16T13:28:00Z</cp:lastPrinted>
  <dcterms:created xsi:type="dcterms:W3CDTF">2024-01-16T15:32:00Z</dcterms:created>
  <dcterms:modified xsi:type="dcterms:W3CDTF">2024-01-16T15:32:00Z</dcterms:modified>
</cp:coreProperties>
</file>